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6BB9C" w14:textId="77777777" w:rsidR="001A40BF" w:rsidRPr="00B41868" w:rsidRDefault="001A40BF" w:rsidP="000E6D1F">
      <w:pPr>
        <w:pStyle w:val="En-tte"/>
        <w:jc w:val="center"/>
        <w:rPr>
          <w:rFonts w:ascii="Garamond" w:hAnsi="Garamond" w:cs="Garamond"/>
        </w:rPr>
      </w:pPr>
    </w:p>
    <w:p w14:paraId="05D8016E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ABB7D74" w14:textId="77777777" w:rsidR="000E6D1F" w:rsidRDefault="000E6D1F" w:rsidP="000E6D1F">
      <w:pPr>
        <w:spacing w:after="40" w:line="240" w:lineRule="exact"/>
        <w:jc w:val="center"/>
      </w:pPr>
    </w:p>
    <w:p w14:paraId="15C8A739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2BDA5B6C" wp14:editId="72F20ACF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3E2F7" w14:textId="77777777" w:rsidR="000E6D1F" w:rsidRDefault="000E6D1F" w:rsidP="000E6D1F">
      <w:pPr>
        <w:spacing w:line="240" w:lineRule="exact"/>
        <w:jc w:val="center"/>
      </w:pPr>
    </w:p>
    <w:p w14:paraId="6EE6EC7A" w14:textId="77777777" w:rsidR="000E6D1F" w:rsidRDefault="000E6D1F" w:rsidP="000E6D1F">
      <w:pPr>
        <w:spacing w:line="240" w:lineRule="exact"/>
        <w:jc w:val="center"/>
      </w:pPr>
    </w:p>
    <w:p w14:paraId="2C0B00DA" w14:textId="77777777" w:rsidR="000E6D1F" w:rsidRDefault="000E6D1F" w:rsidP="000E6D1F">
      <w:pPr>
        <w:spacing w:line="240" w:lineRule="exact"/>
        <w:jc w:val="center"/>
      </w:pPr>
    </w:p>
    <w:p w14:paraId="3D2C80D7" w14:textId="77777777" w:rsidR="000E6D1F" w:rsidRDefault="000E6D1F" w:rsidP="000E6D1F">
      <w:pPr>
        <w:spacing w:line="240" w:lineRule="exact"/>
        <w:jc w:val="center"/>
      </w:pPr>
    </w:p>
    <w:p w14:paraId="6F57832E" w14:textId="77777777" w:rsidR="000E6D1F" w:rsidRDefault="000E6D1F" w:rsidP="000E6D1F">
      <w:pPr>
        <w:spacing w:line="240" w:lineRule="exact"/>
        <w:jc w:val="center"/>
      </w:pPr>
    </w:p>
    <w:p w14:paraId="0B507C11" w14:textId="77777777" w:rsidR="000E6D1F" w:rsidRDefault="000E6D1F" w:rsidP="000E6D1F">
      <w:pPr>
        <w:spacing w:line="240" w:lineRule="exact"/>
        <w:jc w:val="center"/>
      </w:pPr>
    </w:p>
    <w:p w14:paraId="29B4517F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7E4B8177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5A74D42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31B29DAE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C57E1F9" w14:textId="77777777" w:rsidR="000E6D1F" w:rsidRDefault="000E6D1F" w:rsidP="000E6D1F">
      <w:pPr>
        <w:spacing w:after="120" w:line="240" w:lineRule="exact"/>
        <w:jc w:val="center"/>
      </w:pPr>
    </w:p>
    <w:p w14:paraId="4284C50E" w14:textId="77777777" w:rsidR="000E6D1F" w:rsidRDefault="000E6D1F" w:rsidP="000E6D1F">
      <w:pPr>
        <w:spacing w:after="120" w:line="240" w:lineRule="exact"/>
        <w:jc w:val="center"/>
      </w:pPr>
    </w:p>
    <w:p w14:paraId="7A887B61" w14:textId="77777777" w:rsidR="000E6D1F" w:rsidRDefault="000E6D1F" w:rsidP="000E6D1F">
      <w:pPr>
        <w:spacing w:line="240" w:lineRule="exact"/>
        <w:jc w:val="center"/>
      </w:pPr>
    </w:p>
    <w:p w14:paraId="60F23B83" w14:textId="77777777" w:rsidR="000E6D1F" w:rsidRDefault="000E6D1F" w:rsidP="000E6D1F">
      <w:pPr>
        <w:spacing w:line="240" w:lineRule="exact"/>
        <w:jc w:val="center"/>
      </w:pPr>
    </w:p>
    <w:p w14:paraId="47E1F36C" w14:textId="77777777" w:rsidR="000E6D1F" w:rsidRDefault="000E6D1F" w:rsidP="000E6D1F">
      <w:pPr>
        <w:spacing w:line="240" w:lineRule="exact"/>
        <w:jc w:val="center"/>
      </w:pPr>
    </w:p>
    <w:p w14:paraId="4244401D" w14:textId="77777777" w:rsidR="000E6D1F" w:rsidRDefault="00D6702F" w:rsidP="00D6702F">
      <w:pPr>
        <w:tabs>
          <w:tab w:val="left" w:pos="6315"/>
        </w:tabs>
        <w:spacing w:line="240" w:lineRule="exact"/>
      </w:pPr>
      <w:r>
        <w:tab/>
      </w:r>
    </w:p>
    <w:p w14:paraId="4F5C761F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7B296933" w14:textId="77777777" w:rsidTr="007D6CD0">
        <w:trPr>
          <w:trHeight w:val="1365"/>
        </w:trPr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5E50E8DD" w14:textId="77777777" w:rsidR="005B04F6" w:rsidRDefault="005B04F6" w:rsidP="005B04F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Acquisition de licences et produits pour la certification en langue TOEIC pour les étudiants et personnels de l’ENSAM</w:t>
            </w:r>
          </w:p>
          <w:p w14:paraId="08CD7CA1" w14:textId="77777777" w:rsidR="005B04F6" w:rsidRDefault="005B04F6" w:rsidP="005B04F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351CCEBD" w14:textId="0E543499" w:rsidR="009F08E6" w:rsidRDefault="00D50899" w:rsidP="009F08E6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73784D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DG</w:t>
            </w:r>
            <w:r w:rsidR="007D6CD0" w:rsidRPr="0073784D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25.</w:t>
            </w:r>
            <w:r w:rsidR="005B04F6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8</w:t>
            </w:r>
            <w:r w:rsidR="00291A93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1</w:t>
            </w:r>
          </w:p>
          <w:p w14:paraId="643C5F85" w14:textId="5E445F07" w:rsidR="00482250" w:rsidRDefault="00482250" w:rsidP="009F08E6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7EB5BB57" w14:textId="77777777" w:rsidR="000E6D1F" w:rsidRDefault="000E6D1F" w:rsidP="000E6D1F">
      <w:pPr>
        <w:spacing w:line="240" w:lineRule="exact"/>
        <w:jc w:val="center"/>
      </w:pPr>
    </w:p>
    <w:p w14:paraId="1CE0F583" w14:textId="77777777" w:rsidR="000E6D1F" w:rsidRDefault="000E6D1F" w:rsidP="000E6D1F">
      <w:pPr>
        <w:spacing w:line="240" w:lineRule="exact"/>
        <w:jc w:val="center"/>
      </w:pPr>
    </w:p>
    <w:p w14:paraId="7D3774A2" w14:textId="77777777" w:rsidR="000E6D1F" w:rsidRDefault="000E6D1F" w:rsidP="000E6D1F">
      <w:pPr>
        <w:spacing w:line="240" w:lineRule="exact"/>
        <w:jc w:val="center"/>
      </w:pPr>
    </w:p>
    <w:p w14:paraId="53826715" w14:textId="77777777" w:rsidR="000E6D1F" w:rsidRDefault="000E6D1F" w:rsidP="000E6D1F">
      <w:pPr>
        <w:spacing w:line="240" w:lineRule="exact"/>
        <w:jc w:val="center"/>
      </w:pPr>
    </w:p>
    <w:p w14:paraId="4CB970C3" w14:textId="77777777" w:rsidR="000E6D1F" w:rsidRDefault="000E6D1F" w:rsidP="000E6D1F">
      <w:pPr>
        <w:spacing w:line="240" w:lineRule="exact"/>
        <w:jc w:val="center"/>
      </w:pPr>
    </w:p>
    <w:p w14:paraId="0127C468" w14:textId="77777777" w:rsidR="000E6D1F" w:rsidRDefault="000E6D1F" w:rsidP="000E6D1F">
      <w:pPr>
        <w:spacing w:line="240" w:lineRule="exact"/>
        <w:jc w:val="center"/>
      </w:pPr>
    </w:p>
    <w:p w14:paraId="6DA67BE8" w14:textId="77777777" w:rsidR="000E6D1F" w:rsidRDefault="000E6D1F" w:rsidP="000E6D1F">
      <w:pPr>
        <w:spacing w:line="240" w:lineRule="exact"/>
        <w:jc w:val="center"/>
      </w:pPr>
    </w:p>
    <w:p w14:paraId="26EC60FB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5551393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280C465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79F2AE19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E0DEE04" w14:textId="77777777" w:rsidR="000E6D1F" w:rsidRDefault="000E6D1F" w:rsidP="000E6D1F">
      <w:pPr>
        <w:jc w:val="center"/>
        <w:rPr>
          <w:b/>
          <w:u w:val="single"/>
        </w:rPr>
      </w:pPr>
    </w:p>
    <w:p w14:paraId="2770EFE3" w14:textId="77777777" w:rsidR="000E6D1F" w:rsidRDefault="000E6D1F" w:rsidP="000E6D1F">
      <w:pPr>
        <w:jc w:val="center"/>
        <w:rPr>
          <w:b/>
          <w:u w:val="single"/>
        </w:rPr>
      </w:pPr>
    </w:p>
    <w:p w14:paraId="32AFA89D" w14:textId="77777777" w:rsidR="000E6D1F" w:rsidRDefault="000E6D1F" w:rsidP="000E6D1F">
      <w:pPr>
        <w:jc w:val="center"/>
      </w:pPr>
      <w:r>
        <w:br w:type="page"/>
      </w:r>
    </w:p>
    <w:p w14:paraId="17E45E03" w14:textId="77777777" w:rsidR="001A40BF" w:rsidRDefault="001A40BF">
      <w:pPr>
        <w:pStyle w:val="Standard"/>
        <w:jc w:val="center"/>
      </w:pPr>
    </w:p>
    <w:p w14:paraId="2EF75DCD" w14:textId="77777777" w:rsidR="001A40BF" w:rsidRDefault="001A40B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62D64A9A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51F8DA9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52E61111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5F29A6F2" w14:textId="77777777" w:rsidR="005A00C1" w:rsidRDefault="005A00C1" w:rsidP="005A00C1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20 pages maximum, annexes comprises (Préconisation).</w:t>
      </w:r>
    </w:p>
    <w:p w14:paraId="5BF66FB9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1828F5EF" w14:textId="77777777" w:rsidR="001A40BF" w:rsidRDefault="001A40BF">
      <w:pPr>
        <w:pStyle w:val="Standard"/>
      </w:pPr>
    </w:p>
    <w:p w14:paraId="766F909C" w14:textId="77777777" w:rsidR="00ED4002" w:rsidRDefault="00ED4002">
      <w:pPr>
        <w:pStyle w:val="Standard"/>
      </w:pPr>
    </w:p>
    <w:p w14:paraId="29C984E6" w14:textId="45B319C4" w:rsidR="00A771A6" w:rsidRPr="00EF07A9" w:rsidRDefault="00A771A6" w:rsidP="00C03724">
      <w:pPr>
        <w:pStyle w:val="Footnote"/>
        <w:widowControl/>
        <w:rPr>
          <w:rFonts w:ascii="Calibri" w:hAnsi="Calibri"/>
          <w:b/>
          <w:bCs/>
        </w:rPr>
      </w:pPr>
      <w:r w:rsidRPr="00EF07A9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Critère </w:t>
      </w:r>
      <w:r w:rsidR="00026F2E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2</w:t>
      </w:r>
      <w:r w:rsidRPr="00EF07A9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 :</w:t>
      </w:r>
      <w:r w:rsidRPr="00F33EA1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 xml:space="preserve"> </w:t>
      </w:r>
      <w:r w:rsidR="00F33EA1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 xml:space="preserve"> </w:t>
      </w:r>
      <w:r w:rsidR="00EC4CB9">
        <w:rPr>
          <w:rFonts w:ascii="Calibri" w:hAnsi="Calibri"/>
          <w:sz w:val="24"/>
          <w:szCs w:val="24"/>
        </w:rPr>
        <w:t xml:space="preserve">Valeur technique </w:t>
      </w:r>
      <w:r w:rsidRPr="00EF07A9">
        <w:rPr>
          <w:rFonts w:ascii="Calibri" w:hAnsi="Calibri"/>
          <w:b/>
          <w:bCs/>
          <w:sz w:val="24"/>
          <w:szCs w:val="24"/>
        </w:rPr>
        <w:t>(</w:t>
      </w:r>
      <w:r w:rsidR="00EC4CB9">
        <w:rPr>
          <w:rFonts w:ascii="Calibri" w:hAnsi="Calibri"/>
          <w:b/>
          <w:bCs/>
          <w:sz w:val="24"/>
          <w:szCs w:val="24"/>
        </w:rPr>
        <w:t>4</w:t>
      </w:r>
      <w:r w:rsidR="009F08E6" w:rsidRPr="00EF07A9">
        <w:rPr>
          <w:rFonts w:ascii="Calibri" w:hAnsi="Calibri"/>
          <w:b/>
          <w:bCs/>
          <w:sz w:val="24"/>
          <w:szCs w:val="24"/>
        </w:rPr>
        <w:t xml:space="preserve">0 </w:t>
      </w:r>
      <w:r w:rsidRPr="00EF07A9">
        <w:rPr>
          <w:rFonts w:ascii="Calibri" w:hAnsi="Calibri"/>
          <w:b/>
          <w:bCs/>
          <w:sz w:val="24"/>
          <w:szCs w:val="24"/>
        </w:rPr>
        <w:t>points)</w:t>
      </w:r>
    </w:p>
    <w:p w14:paraId="5EC9C3A5" w14:textId="1E58885F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6532A734" w14:textId="19071FC8" w:rsidR="007D6CD0" w:rsidRDefault="00026F2E" w:rsidP="007D6CD0">
      <w:pPr>
        <w:spacing w:before="80" w:after="20"/>
        <w:ind w:left="680" w:right="80"/>
        <w:rPr>
          <w:rFonts w:ascii="Trebuchet MS" w:eastAsia="Trebuchet MS" w:hAnsi="Trebuchet MS" w:cs="Trebuchet MS"/>
          <w:i/>
          <w:color w:val="000000"/>
          <w:sz w:val="20"/>
        </w:rPr>
      </w:pPr>
      <w:r>
        <w:rPr>
          <w:rFonts w:ascii="Trebuchet MS" w:eastAsia="Trebuchet MS" w:hAnsi="Trebuchet MS" w:cs="Trebuchet MS"/>
          <w:i/>
          <w:color w:val="000000"/>
          <w:sz w:val="20"/>
        </w:rPr>
        <w:t>2</w:t>
      </w:r>
      <w:r w:rsidR="007D6CD0">
        <w:rPr>
          <w:rFonts w:ascii="Trebuchet MS" w:eastAsia="Trebuchet MS" w:hAnsi="Trebuchet MS" w:cs="Trebuchet MS"/>
          <w:i/>
          <w:color w:val="000000"/>
          <w:sz w:val="20"/>
        </w:rPr>
        <w:t>.1-</w:t>
      </w:r>
      <w:r w:rsidR="00C34836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EC4CB9" w:rsidRPr="006027B4">
        <w:rPr>
          <w:rFonts w:ascii="Trebuchet MS" w:eastAsia="Trebuchet MS" w:hAnsi="Trebuchet MS" w:cs="Trebuchet MS"/>
          <w:i/>
          <w:color w:val="000000"/>
          <w:sz w:val="20"/>
        </w:rPr>
        <w:t xml:space="preserve">Méthodologie et organisation </w:t>
      </w:r>
      <w:r w:rsidR="00EC4CB9">
        <w:rPr>
          <w:rFonts w:ascii="Trebuchet MS" w:eastAsia="Trebuchet MS" w:hAnsi="Trebuchet MS" w:cs="Trebuchet MS"/>
          <w:i/>
          <w:color w:val="000000"/>
          <w:sz w:val="20"/>
        </w:rPr>
        <w:t xml:space="preserve">des sessions d’examen (y compris la politique d’annulation) </w:t>
      </w:r>
      <w:r w:rsidR="007D6CD0">
        <w:rPr>
          <w:rFonts w:ascii="Trebuchet MS" w:eastAsia="Trebuchet MS" w:hAnsi="Trebuchet MS" w:cs="Trebuchet MS"/>
          <w:i/>
          <w:color w:val="000000"/>
          <w:sz w:val="20"/>
        </w:rPr>
        <w:t>(10 points)</w:t>
      </w:r>
    </w:p>
    <w:p w14:paraId="697A5289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5E9F0A2B" w14:textId="77777777" w:rsidR="001B15DD" w:rsidRDefault="001B15DD" w:rsidP="001B15D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55F3FC" w14:textId="77777777" w:rsidR="001B15DD" w:rsidRDefault="001B15DD" w:rsidP="001B15D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7DB9C0" w14:textId="77777777" w:rsidR="001B15DD" w:rsidRDefault="001B15DD" w:rsidP="001B15D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194784" w14:textId="444BE539" w:rsidR="001B15DD" w:rsidRDefault="001B15DD" w:rsidP="001B15DD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2CC50F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3AE7C151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00913B5D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6B87E171" w14:textId="23D906EF" w:rsidR="00985DF1" w:rsidRDefault="00026F2E" w:rsidP="00ED4002">
      <w:pPr>
        <w:pStyle w:val="RedTxt"/>
        <w:rPr>
          <w:rFonts w:eastAsia="Times New Roman"/>
          <w:i/>
          <w:iCs/>
          <w:lang w:eastAsia="fr-FR"/>
        </w:rPr>
      </w:pP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2</w:t>
      </w:r>
      <w:r w:rsidR="009D2E08" w:rsidRP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.2-</w:t>
      </w:r>
      <w:r w:rsidR="00C34836" w:rsidRPr="00C34836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  <w:r w:rsidR="00283F42" w:rsidRPr="006027B4">
        <w:rPr>
          <w:rFonts w:ascii="Trebuchet MS" w:hAnsi="Trebuchet MS"/>
          <w:sz w:val="20"/>
          <w:szCs w:val="20"/>
        </w:rPr>
        <w:t>L’accès, l’utilisation de l’interface et processus de commande</w:t>
      </w:r>
      <w:r w:rsidR="009D2E08" w:rsidRP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(</w:t>
      </w:r>
      <w:r w:rsid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10 points)</w:t>
      </w:r>
    </w:p>
    <w:p w14:paraId="220DA608" w14:textId="00A75175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69A9280F" w14:textId="77777777" w:rsidR="001B15DD" w:rsidRDefault="001B15DD" w:rsidP="001B15D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72C196" w14:textId="77777777" w:rsidR="001B15DD" w:rsidRDefault="001B15DD" w:rsidP="001B15DD">
      <w:pPr>
        <w:pStyle w:val="Standard"/>
      </w:pPr>
      <w:bookmarkStart w:id="0" w:name="_Hlk169691304"/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794DD0" w14:textId="77777777" w:rsidR="001B15DD" w:rsidRDefault="001B15DD" w:rsidP="001B15D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CB319" w14:textId="62AB18D9" w:rsidR="001B15DD" w:rsidRDefault="001B15DD" w:rsidP="001B15D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CF0251" w14:textId="77777777" w:rsidR="006C0C11" w:rsidRDefault="006C0C11" w:rsidP="001B15DD">
      <w:pPr>
        <w:pStyle w:val="RedTxt"/>
        <w:rPr>
          <w:rFonts w:eastAsia="Times New Roman"/>
          <w:i/>
          <w:iCs/>
          <w:lang w:eastAsia="fr-FR"/>
        </w:rPr>
      </w:pPr>
    </w:p>
    <w:bookmarkEnd w:id="0"/>
    <w:p w14:paraId="3ECD6BB1" w14:textId="77777777" w:rsidR="001B15DD" w:rsidRPr="00EF07A9" w:rsidRDefault="001B15DD" w:rsidP="00ED4002">
      <w:pPr>
        <w:pStyle w:val="RedTxt"/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</w:pPr>
    </w:p>
    <w:p w14:paraId="46D21100" w14:textId="5C362E30" w:rsidR="00985DF1" w:rsidRPr="00EF07A9" w:rsidRDefault="00026F2E" w:rsidP="00ED4002">
      <w:pPr>
        <w:pStyle w:val="RedTxt"/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</w:pP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2</w:t>
      </w:r>
      <w:r w:rsidR="00EF07A9" w:rsidRPr="00EF07A9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.3 -</w:t>
      </w:r>
      <w:r w:rsidR="00255C52" w:rsidRPr="00255C52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255C52">
        <w:rPr>
          <w:rFonts w:ascii="Trebuchet MS" w:eastAsia="Trebuchet MS" w:hAnsi="Trebuchet MS" w:cs="Trebuchet MS"/>
          <w:i/>
          <w:color w:val="000000"/>
          <w:sz w:val="20"/>
        </w:rPr>
        <w:t>L</w:t>
      </w:r>
      <w:r w:rsidR="00255C52" w:rsidRPr="006027B4">
        <w:rPr>
          <w:rFonts w:ascii="Trebuchet MS" w:eastAsia="Trebuchet MS" w:hAnsi="Trebuchet MS" w:cs="Trebuchet MS"/>
          <w:i/>
          <w:color w:val="000000"/>
          <w:sz w:val="20"/>
        </w:rPr>
        <w:t>e</w:t>
      </w:r>
      <w:r w:rsidR="00255C52">
        <w:rPr>
          <w:rFonts w:ascii="Trebuchet MS" w:eastAsia="Trebuchet MS" w:hAnsi="Trebuchet MS" w:cs="Trebuchet MS"/>
          <w:i/>
          <w:color w:val="000000"/>
          <w:sz w:val="20"/>
        </w:rPr>
        <w:t xml:space="preserve"> mode opératoire lié à la sécurité des tests</w:t>
      </w:r>
      <w:r w:rsidR="00EF07A9" w:rsidRPr="00EF07A9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  <w:r w:rsid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</w:t>
      </w:r>
      <w:r w:rsidR="00EF22B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5</w:t>
      </w:r>
      <w:r w:rsid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points)</w:t>
      </w:r>
      <w:r w:rsidR="004F5425" w:rsidRPr="00EF07A9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</w:p>
    <w:p w14:paraId="66311DCC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50FAA6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AC5620" w14:textId="77777777" w:rsidR="00B41868" w:rsidRDefault="00B41868" w:rsidP="00B41868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8E5384" w14:textId="77777777" w:rsidR="00B41868" w:rsidRDefault="00B41868" w:rsidP="00ED4002">
      <w:pPr>
        <w:pStyle w:val="RedTxt"/>
        <w:rPr>
          <w:rFonts w:eastAsia="Times New Roman"/>
          <w:i/>
          <w:iCs/>
          <w:lang w:eastAsia="fr-FR"/>
        </w:rPr>
      </w:pPr>
    </w:p>
    <w:p w14:paraId="37ADF1F2" w14:textId="77777777" w:rsidR="006C0C11" w:rsidRDefault="006C0C11" w:rsidP="00ED4002">
      <w:pPr>
        <w:pStyle w:val="RedTxt"/>
        <w:rPr>
          <w:rFonts w:eastAsia="Times New Roman"/>
          <w:i/>
          <w:iCs/>
          <w:lang w:eastAsia="fr-FR"/>
        </w:rPr>
      </w:pPr>
    </w:p>
    <w:p w14:paraId="02CAFA89" w14:textId="5AFFCEF7" w:rsidR="00985DF1" w:rsidRPr="00EF22B8" w:rsidRDefault="004F5425" w:rsidP="00ED4002">
      <w:pPr>
        <w:pStyle w:val="RedTxt"/>
        <w:rPr>
          <w:rFonts w:eastAsia="Times New Roman"/>
          <w:iCs/>
          <w:lang w:eastAsia="fr-FR"/>
        </w:rPr>
      </w:pPr>
      <w:r w:rsidRPr="004F5425">
        <w:rPr>
          <w:rFonts w:eastAsia="Times New Roman"/>
          <w:i/>
          <w:iCs/>
          <w:lang w:eastAsia="fr-FR"/>
        </w:rPr>
        <w:t xml:space="preserve"> </w:t>
      </w:r>
      <w:r w:rsidR="00026F2E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2</w:t>
      </w:r>
      <w:r w:rsidR="00EF22B8" w:rsidRPr="00EF22B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.4-</w:t>
      </w:r>
      <w:r w:rsidR="00026F2E" w:rsidRPr="00026F2E">
        <w:rPr>
          <w:rFonts w:ascii="Trebuchet MS" w:eastAsia="Trebuchet MS" w:hAnsi="Trebuchet MS" w:cs="Trebuchet MS"/>
          <w:i/>
          <w:sz w:val="20"/>
        </w:rPr>
        <w:t xml:space="preserve"> </w:t>
      </w:r>
      <w:r w:rsidR="0045013D">
        <w:rPr>
          <w:rFonts w:ascii="Trebuchet MS" w:eastAsia="Trebuchet MS" w:hAnsi="Trebuchet MS" w:cs="Trebuchet MS"/>
          <w:i/>
          <w:color w:val="000000"/>
          <w:sz w:val="20"/>
        </w:rPr>
        <w:t>L</w:t>
      </w:r>
      <w:r w:rsidR="0045013D" w:rsidRPr="006027B4">
        <w:rPr>
          <w:rFonts w:ascii="Trebuchet MS" w:eastAsia="Trebuchet MS" w:hAnsi="Trebuchet MS" w:cs="Trebuchet MS"/>
          <w:i/>
          <w:color w:val="000000"/>
          <w:sz w:val="20"/>
        </w:rPr>
        <w:t>es délais d’envoi des résultats, des attestations et certificats</w:t>
      </w:r>
      <w:r w:rsidR="0045013D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  <w:r w:rsidR="00EF22B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(5 points)</w:t>
      </w:r>
    </w:p>
    <w:p w14:paraId="682B4F95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990289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0321D3" w14:textId="77777777" w:rsidR="00B41868" w:rsidRDefault="00B41868" w:rsidP="00B41868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10ABC1" w14:textId="77777777" w:rsidR="00B41868" w:rsidRDefault="00B41868" w:rsidP="00ED4002">
      <w:pPr>
        <w:pStyle w:val="RedTxt"/>
        <w:rPr>
          <w:rFonts w:eastAsia="Times New Roman"/>
          <w:i/>
          <w:iCs/>
          <w:lang w:eastAsia="fr-FR"/>
        </w:rPr>
      </w:pPr>
    </w:p>
    <w:p w14:paraId="343F81DD" w14:textId="77777777" w:rsidR="00A771A6" w:rsidRDefault="00A771A6" w:rsidP="0012061D">
      <w:pPr>
        <w:pStyle w:val="Standard"/>
      </w:pPr>
    </w:p>
    <w:p w14:paraId="551E226B" w14:textId="097A1EDD" w:rsidR="00070AFE" w:rsidRPr="00EF22B8" w:rsidRDefault="00070AFE" w:rsidP="00070AFE">
      <w:pPr>
        <w:pStyle w:val="RedTxt"/>
        <w:rPr>
          <w:rFonts w:eastAsia="Times New Roman"/>
          <w:iCs/>
          <w:lang w:eastAsia="fr-FR"/>
        </w:rPr>
      </w:pP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2</w:t>
      </w:r>
      <w:r w:rsidRPr="00EF22B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.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5</w:t>
      </w:r>
      <w:r w:rsidRPr="00EF22B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-</w:t>
      </w:r>
      <w:r w:rsidRPr="00026F2E">
        <w:rPr>
          <w:rFonts w:ascii="Trebuchet MS" w:eastAsia="Trebuchet MS" w:hAnsi="Trebuchet MS" w:cs="Trebuchet MS"/>
          <w:i/>
          <w:sz w:val="20"/>
        </w:rPr>
        <w:t xml:space="preserve"> </w:t>
      </w:r>
      <w:bookmarkStart w:id="1" w:name="_Hlk215212990"/>
      <w:r w:rsidRPr="006027B4">
        <w:rPr>
          <w:rFonts w:ascii="Trebuchet MS" w:eastAsia="Trebuchet MS" w:hAnsi="Trebuchet MS" w:cs="Trebuchet MS"/>
          <w:i/>
          <w:color w:val="000000"/>
          <w:sz w:val="20"/>
        </w:rPr>
        <w:t>Contenu, durée et modalités d'organisation des formations des administrateurs</w:t>
      </w:r>
      <w:bookmarkEnd w:id="1"/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(10 points)</w:t>
      </w:r>
    </w:p>
    <w:p w14:paraId="001B530B" w14:textId="77777777" w:rsidR="00070AFE" w:rsidRDefault="00070AFE" w:rsidP="00070AF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4D7D40" w14:textId="77777777" w:rsidR="00070AFE" w:rsidRDefault="00070AFE" w:rsidP="00070AF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34C226" w14:textId="77777777" w:rsidR="009D79B4" w:rsidRDefault="00070AFE" w:rsidP="009D79B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D79B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08DAC9" w14:textId="77777777" w:rsidR="009D79B4" w:rsidRDefault="009D79B4" w:rsidP="009D79B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BE2697" w14:textId="77777777" w:rsidR="009D79B4" w:rsidRDefault="009D79B4" w:rsidP="009D79B4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CAD931" w14:textId="3ADB32F7" w:rsidR="00070AFE" w:rsidRDefault="00070AFE" w:rsidP="00070AFE">
      <w:pPr>
        <w:pStyle w:val="RedTxt"/>
        <w:rPr>
          <w:rFonts w:eastAsia="Times New Roman"/>
          <w:i/>
          <w:iCs/>
          <w:lang w:eastAsia="fr-FR"/>
        </w:rPr>
      </w:pPr>
    </w:p>
    <w:p w14:paraId="0365CDA3" w14:textId="77777777" w:rsidR="009C734D" w:rsidRDefault="009C734D" w:rsidP="0012061D">
      <w:pPr>
        <w:pStyle w:val="Standard"/>
      </w:pPr>
    </w:p>
    <w:p w14:paraId="2100FFEF" w14:textId="77777777" w:rsidR="00B41868" w:rsidRDefault="00B41868" w:rsidP="009C734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3301253A" w14:textId="0A96C40F" w:rsidR="00DF1B92" w:rsidRDefault="00FF066C" w:rsidP="00DF1B92">
      <w:pPr>
        <w:pStyle w:val="Default"/>
        <w:spacing w:after="17"/>
        <w:jc w:val="both"/>
        <w:rPr>
          <w:rFonts w:ascii="Calibri" w:hAnsi="Calibri"/>
          <w:b/>
        </w:rPr>
      </w:pPr>
      <w:r w:rsidRPr="008E7A34">
        <w:rPr>
          <w:rFonts w:ascii="Calibri" w:hAnsi="Calibri"/>
          <w:u w:val="single"/>
        </w:rPr>
        <w:t>Critère</w:t>
      </w:r>
      <w:r>
        <w:rPr>
          <w:rFonts w:ascii="Calibri" w:hAnsi="Calibri"/>
          <w:u w:val="single"/>
        </w:rPr>
        <w:t xml:space="preserve"> </w:t>
      </w:r>
      <w:r w:rsidR="00523615">
        <w:rPr>
          <w:rFonts w:ascii="Calibri" w:hAnsi="Calibri"/>
          <w:u w:val="single"/>
        </w:rPr>
        <w:t>3</w:t>
      </w:r>
      <w:r>
        <w:rPr>
          <w:rFonts w:ascii="Calibri" w:hAnsi="Calibri"/>
          <w:u w:val="single"/>
        </w:rPr>
        <w:t> :</w:t>
      </w:r>
      <w:r w:rsidR="000F5D99">
        <w:rPr>
          <w:rFonts w:ascii="Calibri" w:hAnsi="Calibri"/>
        </w:rPr>
        <w:t xml:space="preserve"> </w:t>
      </w:r>
      <w:r w:rsidR="009D79B4" w:rsidRPr="009D79B4">
        <w:rPr>
          <w:rFonts w:ascii="Calibri" w:hAnsi="Calibri"/>
        </w:rPr>
        <w:t>Performances sociétales en lien avec l'objet du marché</w:t>
      </w:r>
      <w:r w:rsidR="001550F0">
        <w:rPr>
          <w:rFonts w:ascii="Calibri" w:hAnsi="Calibri"/>
        </w:rPr>
        <w:t xml:space="preserve"> </w:t>
      </w:r>
      <w:r w:rsidR="001A7313">
        <w:rPr>
          <w:rFonts w:ascii="Calibri" w:hAnsi="Calibri"/>
          <w:b/>
        </w:rPr>
        <w:t>10</w:t>
      </w:r>
      <w:r w:rsidR="00DF1B92" w:rsidRPr="001E72DB">
        <w:rPr>
          <w:rFonts w:ascii="Calibri" w:hAnsi="Calibri"/>
          <w:b/>
        </w:rPr>
        <w:t xml:space="preserve"> </w:t>
      </w:r>
      <w:r w:rsidR="00DF1B92" w:rsidRPr="009C734D">
        <w:rPr>
          <w:rFonts w:ascii="Calibri" w:hAnsi="Calibri"/>
          <w:b/>
        </w:rPr>
        <w:t>points</w:t>
      </w:r>
    </w:p>
    <w:p w14:paraId="6FC97FB4" w14:textId="77777777" w:rsidR="00607862" w:rsidRDefault="00607862" w:rsidP="00DF1B92">
      <w:pPr>
        <w:pStyle w:val="Default"/>
        <w:spacing w:after="17"/>
        <w:jc w:val="both"/>
        <w:rPr>
          <w:rFonts w:ascii="Calibri" w:hAnsi="Calibri"/>
          <w:b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7"/>
        <w:gridCol w:w="77"/>
      </w:tblGrid>
      <w:tr w:rsidR="009F08E6" w:rsidRPr="009F08E6" w14:paraId="399B485E" w14:textId="77777777" w:rsidTr="00DC373B">
        <w:trPr>
          <w:tblCellSpacing w:w="15" w:type="dxa"/>
        </w:trPr>
        <w:tc>
          <w:tcPr>
            <w:tcW w:w="10082" w:type="dxa"/>
            <w:vAlign w:val="center"/>
            <w:hideMark/>
          </w:tcPr>
          <w:p w14:paraId="6134DB06" w14:textId="0F0EFAA4" w:rsidR="00B41868" w:rsidRDefault="00B41868" w:rsidP="000F5D99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F09096B" w14:textId="551EA616" w:rsidR="00B83381" w:rsidRDefault="00B83381" w:rsidP="000F5D99">
            <w:pPr>
              <w:pStyle w:val="Standard"/>
            </w:pPr>
          </w:p>
          <w:p w14:paraId="13D68F8F" w14:textId="77777777" w:rsidR="009D79B4" w:rsidRDefault="009D79B4" w:rsidP="000F5D99">
            <w:pPr>
              <w:pStyle w:val="Standard"/>
            </w:pPr>
          </w:p>
          <w:p w14:paraId="4FF2302F" w14:textId="3D8729CA" w:rsidR="00C22AF2" w:rsidRPr="00EF07A9" w:rsidRDefault="00C22AF2" w:rsidP="00C22AF2">
            <w:pPr>
              <w:pStyle w:val="RedTxt"/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</w:pP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>3</w:t>
            </w:r>
            <w:r w:rsidRPr="00EF07A9"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>.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>1</w:t>
            </w:r>
            <w:r w:rsidRPr="00EF07A9"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-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</w:rPr>
              <w:t>Mesures prises en faveur de l'égalité Femmes-Hommes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(4 points)</w:t>
            </w:r>
            <w:r w:rsidRPr="00EF07A9"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</w:t>
            </w:r>
          </w:p>
          <w:p w14:paraId="192F5B82" w14:textId="77777777" w:rsidR="00C22AF2" w:rsidRDefault="00C22AF2" w:rsidP="00C22AF2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8D65B4C" w14:textId="77777777" w:rsidR="00C22AF2" w:rsidRDefault="00C22AF2" w:rsidP="00C22AF2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lastRenderedPageBreak/>
              <w:t>……………………………………………………………………………………………………………………………………………………………</w:t>
            </w:r>
          </w:p>
          <w:p w14:paraId="627960FA" w14:textId="77777777" w:rsidR="00C22AF2" w:rsidRDefault="00C22AF2" w:rsidP="00C22AF2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58A4603" w14:textId="77777777" w:rsidR="00C22AF2" w:rsidRDefault="00C22AF2" w:rsidP="00C22AF2"/>
          <w:p w14:paraId="04ACD036" w14:textId="0EA15430" w:rsidR="00C22AF2" w:rsidRPr="00EF07A9" w:rsidRDefault="00C22AF2" w:rsidP="00C22AF2">
            <w:pPr>
              <w:pStyle w:val="RedTxt"/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</w:pP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>3</w:t>
            </w:r>
            <w:r w:rsidRPr="00EF07A9"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>.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2 </w:t>
            </w:r>
            <w:r w:rsidRPr="00EF07A9"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</w:t>
            </w:r>
            <w:r w:rsidRPr="00DD4C6B">
              <w:rPr>
                <w:rFonts w:ascii="Trebuchet MS" w:eastAsia="Trebuchet MS" w:hAnsi="Trebuchet MS" w:cs="Trebuchet MS"/>
                <w:i/>
                <w:color w:val="000000"/>
                <w:sz w:val="20"/>
              </w:rPr>
              <w:t>Politique en matière de bien-être au travail pour le personnel en charge de l'exécution des prestations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(3 points)</w:t>
            </w:r>
            <w:r w:rsidRPr="00EF07A9"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</w:t>
            </w:r>
          </w:p>
          <w:p w14:paraId="74BC6967" w14:textId="77777777" w:rsidR="00C22AF2" w:rsidRDefault="00C22AF2" w:rsidP="00C22AF2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B2480B0" w14:textId="77777777" w:rsidR="00C22AF2" w:rsidRDefault="00C22AF2" w:rsidP="00C22AF2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269CBE9" w14:textId="77777777" w:rsidR="00C22AF2" w:rsidRDefault="00C22AF2" w:rsidP="00C22AF2">
            <w:pPr>
              <w:pStyle w:val="RedTxt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FC079BE" w14:textId="77777777" w:rsidR="00C22AF2" w:rsidRDefault="00C22AF2" w:rsidP="00C22AF2">
            <w:pPr>
              <w:pStyle w:val="RedTxt"/>
            </w:pPr>
          </w:p>
          <w:p w14:paraId="460B4E88" w14:textId="77777777" w:rsidR="00C22AF2" w:rsidRDefault="00C22AF2" w:rsidP="00C22AF2">
            <w:pPr>
              <w:pStyle w:val="RedTxt"/>
              <w:rPr>
                <w:rFonts w:eastAsia="Times New Roman"/>
                <w:i/>
                <w:iCs/>
                <w:lang w:eastAsia="fr-FR"/>
              </w:rPr>
            </w:pPr>
          </w:p>
          <w:p w14:paraId="3AD08F73" w14:textId="77777777" w:rsidR="00C22AF2" w:rsidRDefault="00C22AF2" w:rsidP="00C22AF2">
            <w:pPr>
              <w:rPr>
                <w:lang w:bidi="ar-SA"/>
              </w:rPr>
            </w:pPr>
          </w:p>
          <w:p w14:paraId="6E1BF2A9" w14:textId="7E4694F3" w:rsidR="00C22AF2" w:rsidRPr="00EF07A9" w:rsidRDefault="00C22AF2" w:rsidP="00C22AF2">
            <w:pPr>
              <w:pStyle w:val="RedTxt"/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</w:pP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>3</w:t>
            </w:r>
            <w:r w:rsidRPr="00EF07A9"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>.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3 </w:t>
            </w:r>
            <w:r w:rsidRPr="00EF07A9"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</w:t>
            </w:r>
            <w:r w:rsidRPr="00DD4C6B">
              <w:rPr>
                <w:rFonts w:ascii="Trebuchet MS" w:eastAsia="Trebuchet MS" w:hAnsi="Trebuchet MS" w:cs="Trebuchet MS"/>
                <w:i/>
                <w:color w:val="000000"/>
                <w:sz w:val="20"/>
              </w:rPr>
              <w:t>Politique inclusive ou pratiques solidaires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(3 points)</w:t>
            </w:r>
            <w:r w:rsidRPr="00EF07A9">
              <w:rPr>
                <w:rFonts w:ascii="Trebuchet MS" w:eastAsia="Trebuchet MS" w:hAnsi="Trebuchet MS" w:cs="Trebuchet MS"/>
                <w:i/>
                <w:color w:val="000000"/>
                <w:sz w:val="20"/>
                <w:szCs w:val="24"/>
                <w:lang w:bidi="hi-IN"/>
              </w:rPr>
              <w:t xml:space="preserve"> </w:t>
            </w:r>
          </w:p>
          <w:p w14:paraId="41392CF7" w14:textId="77777777" w:rsidR="00C22AF2" w:rsidRDefault="00C22AF2" w:rsidP="00C22AF2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97EC50A" w14:textId="77777777" w:rsidR="00C22AF2" w:rsidRDefault="00C22AF2" w:rsidP="00C22AF2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F59EB26" w14:textId="77777777" w:rsidR="00C22AF2" w:rsidRDefault="00C22AF2" w:rsidP="00C22AF2">
            <w:pPr>
              <w:pStyle w:val="RedTxt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79ED477" w14:textId="77777777" w:rsidR="00C22AF2" w:rsidRDefault="00C22AF2" w:rsidP="00C22AF2">
            <w:pPr>
              <w:pStyle w:val="RedTxt"/>
            </w:pPr>
          </w:p>
          <w:p w14:paraId="0DF51F0A" w14:textId="77777777" w:rsidR="00B83381" w:rsidRPr="000F5D99" w:rsidRDefault="00B83381" w:rsidP="000F5D99">
            <w:pPr>
              <w:pStyle w:val="Standard"/>
            </w:pPr>
          </w:p>
          <w:p w14:paraId="62207389" w14:textId="4131796A" w:rsidR="00B41868" w:rsidRPr="009F08E6" w:rsidRDefault="00B41868" w:rsidP="009F08E6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  <w:tc>
          <w:tcPr>
            <w:tcW w:w="32" w:type="dxa"/>
            <w:vAlign w:val="center"/>
            <w:hideMark/>
          </w:tcPr>
          <w:p w14:paraId="11FD3307" w14:textId="54BA239D" w:rsidR="009F08E6" w:rsidRPr="009F08E6" w:rsidRDefault="009F08E6" w:rsidP="009F08E6">
            <w:pPr>
              <w:widowControl/>
              <w:suppressAutoHyphens w:val="0"/>
              <w:autoSpaceDN/>
              <w:spacing w:before="120"/>
              <w:ind w:left="8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</w:tr>
      <w:tr w:rsidR="009F08E6" w:rsidRPr="009F08E6" w14:paraId="462E2A59" w14:textId="77777777" w:rsidTr="00DC373B">
        <w:trPr>
          <w:tblCellSpacing w:w="15" w:type="dxa"/>
        </w:trPr>
        <w:tc>
          <w:tcPr>
            <w:tcW w:w="10082" w:type="dxa"/>
            <w:vAlign w:val="center"/>
            <w:hideMark/>
          </w:tcPr>
          <w:p w14:paraId="0B1C87E1" w14:textId="77777777" w:rsidR="000F5D99" w:rsidRDefault="000F5D99" w:rsidP="00B41868">
            <w:pPr>
              <w:pStyle w:val="Standard"/>
            </w:pPr>
          </w:p>
          <w:p w14:paraId="7B6A6E3E" w14:textId="25C5EFEF" w:rsidR="000F5D99" w:rsidRDefault="000F5D99" w:rsidP="000F5D99">
            <w:pPr>
              <w:pStyle w:val="Default"/>
              <w:spacing w:after="17"/>
              <w:jc w:val="both"/>
              <w:rPr>
                <w:rFonts w:ascii="Calibri" w:hAnsi="Calibri"/>
                <w:b/>
              </w:rPr>
            </w:pPr>
            <w:r w:rsidRPr="008E7A34">
              <w:rPr>
                <w:rFonts w:ascii="Calibri" w:hAnsi="Calibri"/>
                <w:u w:val="single"/>
              </w:rPr>
              <w:t>Critère</w:t>
            </w:r>
            <w:r>
              <w:rPr>
                <w:rFonts w:ascii="Calibri" w:hAnsi="Calibri"/>
                <w:u w:val="single"/>
              </w:rPr>
              <w:t xml:space="preserve"> </w:t>
            </w:r>
            <w:r w:rsidR="00523615">
              <w:rPr>
                <w:rFonts w:ascii="Calibri" w:hAnsi="Calibri"/>
                <w:u w:val="single"/>
              </w:rPr>
              <w:t>4</w:t>
            </w:r>
            <w:r>
              <w:rPr>
                <w:rFonts w:ascii="Calibri" w:hAnsi="Calibri"/>
                <w:u w:val="single"/>
              </w:rPr>
              <w:t> :</w:t>
            </w:r>
            <w:r>
              <w:rPr>
                <w:rFonts w:ascii="Calibri" w:hAnsi="Calibri"/>
              </w:rPr>
              <w:t xml:space="preserve"> Performances sociétales en lien avec l’objet du marché : </w:t>
            </w:r>
            <w:r w:rsidR="009D79B4" w:rsidRPr="009D79B4">
              <w:rPr>
                <w:rFonts w:ascii="Calibri" w:hAnsi="Calibri"/>
                <w:b/>
                <w:bCs/>
              </w:rPr>
              <w:t>10</w:t>
            </w:r>
            <w:r w:rsidRPr="009D79B4">
              <w:rPr>
                <w:rFonts w:ascii="Calibri" w:hAnsi="Calibri"/>
                <w:b/>
                <w:bCs/>
              </w:rPr>
              <w:t xml:space="preserve"> points</w:t>
            </w:r>
          </w:p>
          <w:p w14:paraId="63FE49F5" w14:textId="77777777" w:rsidR="000F5D99" w:rsidRDefault="000F5D99" w:rsidP="00B41868">
            <w:pPr>
              <w:pStyle w:val="Standard"/>
            </w:pPr>
          </w:p>
          <w:p w14:paraId="74BA0F20" w14:textId="591698C3" w:rsidR="00607862" w:rsidRPr="007E12AE" w:rsidRDefault="00523615" w:rsidP="00B41868">
            <w:pPr>
              <w:pStyle w:val="Standard"/>
              <w:rPr>
                <w:i/>
              </w:rPr>
            </w:pPr>
            <w:r>
              <w:rPr>
                <w:rFonts w:ascii="Trebuchet MS" w:eastAsia="Trebuchet MS" w:hAnsi="Trebuchet MS" w:cs="Trebuchet MS"/>
                <w:i/>
                <w:color w:val="000000"/>
                <w:szCs w:val="24"/>
                <w:lang w:bidi="hi-IN"/>
              </w:rPr>
              <w:t>4</w:t>
            </w:r>
            <w:r w:rsidR="00607862" w:rsidRPr="00EF22B8">
              <w:rPr>
                <w:rFonts w:ascii="Trebuchet MS" w:eastAsia="Trebuchet MS" w:hAnsi="Trebuchet MS" w:cs="Trebuchet MS"/>
                <w:i/>
                <w:color w:val="000000"/>
                <w:szCs w:val="24"/>
                <w:lang w:bidi="hi-IN"/>
              </w:rPr>
              <w:t>.</w:t>
            </w:r>
            <w:r w:rsidR="00607862">
              <w:rPr>
                <w:rFonts w:ascii="Trebuchet MS" w:eastAsia="Trebuchet MS" w:hAnsi="Trebuchet MS" w:cs="Trebuchet MS"/>
                <w:i/>
                <w:color w:val="000000"/>
                <w:szCs w:val="24"/>
                <w:lang w:bidi="hi-IN"/>
              </w:rPr>
              <w:t xml:space="preserve">1 </w:t>
            </w:r>
            <w:r w:rsidR="009D79B4" w:rsidRPr="009D79B4">
              <w:rPr>
                <w:rFonts w:ascii="Trebuchet MS" w:eastAsia="Trebuchet MS" w:hAnsi="Trebuchet MS" w:cs="Trebuchet MS"/>
                <w:i/>
                <w:color w:val="000000"/>
                <w:szCs w:val="24"/>
                <w:lang w:bidi="hi-IN"/>
              </w:rPr>
              <w:t>Eco-conception du logiciel</w:t>
            </w:r>
            <w:r w:rsidR="009D79B4">
              <w:rPr>
                <w:rFonts w:ascii="Trebuchet MS" w:eastAsia="Trebuchet MS" w:hAnsi="Trebuchet MS" w:cs="Trebuchet MS"/>
                <w:i/>
                <w:color w:val="000000"/>
                <w:szCs w:val="24"/>
                <w:lang w:bidi="hi-IN"/>
              </w:rPr>
              <w:t xml:space="preserve"> (5 points)</w:t>
            </w:r>
          </w:p>
          <w:p w14:paraId="752A279D" w14:textId="60958AE4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D3EA725" w14:textId="77777777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79F330D" w14:textId="77777777" w:rsidR="00B41868" w:rsidRDefault="00B41868" w:rsidP="00B41868">
            <w:pPr>
              <w:pStyle w:val="RedTxt"/>
              <w:rPr>
                <w:rFonts w:eastAsia="Times New Roman"/>
                <w:i/>
                <w:iCs/>
                <w:lang w:eastAsia="fr-FR"/>
              </w:rPr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5341A2A" w14:textId="2287D9EC" w:rsidR="00B41868" w:rsidRPr="009F08E6" w:rsidRDefault="00B41868" w:rsidP="009F08E6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  <w:tc>
          <w:tcPr>
            <w:tcW w:w="32" w:type="dxa"/>
            <w:vAlign w:val="center"/>
            <w:hideMark/>
          </w:tcPr>
          <w:p w14:paraId="0ADC72D6" w14:textId="7A714B2B" w:rsidR="009F08E6" w:rsidRPr="009F08E6" w:rsidRDefault="009F08E6" w:rsidP="009F08E6">
            <w:pPr>
              <w:widowControl/>
              <w:suppressAutoHyphens w:val="0"/>
              <w:autoSpaceDN/>
              <w:spacing w:before="120"/>
              <w:ind w:left="8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</w:tr>
    </w:tbl>
    <w:p w14:paraId="76FF60AA" w14:textId="77777777" w:rsidR="00FF066C" w:rsidRDefault="00FF066C" w:rsidP="007E12AE">
      <w:pPr>
        <w:rPr>
          <w:lang w:bidi="ar-SA"/>
        </w:rPr>
      </w:pPr>
    </w:p>
    <w:p w14:paraId="5142E287" w14:textId="77777777" w:rsidR="00AA3F91" w:rsidRDefault="00AA3F91" w:rsidP="007E12AE">
      <w:pPr>
        <w:rPr>
          <w:lang w:bidi="ar-SA"/>
        </w:rPr>
      </w:pPr>
    </w:p>
    <w:p w14:paraId="4DE1AD8F" w14:textId="77777777" w:rsidR="00007324" w:rsidRDefault="00007324" w:rsidP="007E12AE">
      <w:pPr>
        <w:rPr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3"/>
        <w:gridCol w:w="81"/>
      </w:tblGrid>
      <w:tr w:rsidR="00007324" w:rsidRPr="009F08E6" w14:paraId="4C5D2DC6" w14:textId="77777777" w:rsidTr="006230D3">
        <w:trPr>
          <w:tblCellSpacing w:w="15" w:type="dxa"/>
        </w:trPr>
        <w:tc>
          <w:tcPr>
            <w:tcW w:w="10082" w:type="dxa"/>
            <w:vAlign w:val="center"/>
            <w:hideMark/>
          </w:tcPr>
          <w:p w14:paraId="49A69E21" w14:textId="77777777" w:rsidR="00007324" w:rsidRPr="009F08E6" w:rsidRDefault="00007324" w:rsidP="00C22AF2">
            <w:pPr>
              <w:pStyle w:val="RedTxt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32" w:type="dxa"/>
            <w:vAlign w:val="center"/>
            <w:hideMark/>
          </w:tcPr>
          <w:p w14:paraId="180D2BFC" w14:textId="77777777" w:rsidR="00007324" w:rsidRPr="009F08E6" w:rsidRDefault="00007324" w:rsidP="006230D3">
            <w:pPr>
              <w:widowControl/>
              <w:suppressAutoHyphens w:val="0"/>
              <w:autoSpaceDN/>
              <w:spacing w:before="120"/>
              <w:ind w:left="8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</w:tr>
    </w:tbl>
    <w:p w14:paraId="11A4A9FF" w14:textId="238DCD27" w:rsidR="00007324" w:rsidRPr="00EF07A9" w:rsidRDefault="008C58EC" w:rsidP="00007324">
      <w:pPr>
        <w:pStyle w:val="RedTxt"/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</w:pP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4</w:t>
      </w:r>
      <w:r w:rsidR="00007324" w:rsidRPr="00EF07A9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.</w:t>
      </w:r>
      <w:r w:rsidR="00007324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2</w:t>
      </w:r>
      <w:r w:rsidR="00007324" w:rsidRPr="00EF07A9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-</w:t>
      </w:r>
      <w:r w:rsidR="00007324" w:rsidRPr="00007324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Performance énergétique du logiciel</w:t>
      </w:r>
      <w:r w:rsidR="00007324" w:rsidRPr="00EF07A9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  <w:r w:rsidR="00007324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(5 points)</w:t>
      </w:r>
      <w:r w:rsidR="00007324" w:rsidRPr="00EF07A9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</w:p>
    <w:p w14:paraId="751A6391" w14:textId="77777777" w:rsidR="00007324" w:rsidRDefault="00007324" w:rsidP="0000732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6A99E7" w14:textId="77777777" w:rsidR="00007324" w:rsidRDefault="00007324" w:rsidP="00007324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9EFFDE" w14:textId="77777777" w:rsidR="00007324" w:rsidRDefault="00007324" w:rsidP="00007324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9CB0D8" w14:textId="77777777" w:rsidR="00007324" w:rsidRPr="00FF066C" w:rsidRDefault="00007324" w:rsidP="007E12AE">
      <w:pPr>
        <w:rPr>
          <w:lang w:bidi="ar-SA"/>
        </w:rPr>
      </w:pPr>
    </w:p>
    <w:sectPr w:rsidR="00007324" w:rsidRPr="00FF066C">
      <w:footerReference w:type="default" r:id="rId8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CF9E3" w14:textId="77777777" w:rsidR="007C5181" w:rsidRDefault="007C5181">
      <w:r>
        <w:separator/>
      </w:r>
    </w:p>
  </w:endnote>
  <w:endnote w:type="continuationSeparator" w:id="0">
    <w:p w14:paraId="2191E945" w14:textId="77777777" w:rsidR="007C5181" w:rsidRDefault="007C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EE7444F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5EC7AACD" w14:textId="77777777" w:rsidR="00F33EA1" w:rsidRDefault="00F33EA1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2CF06F36" w14:textId="77777777" w:rsidR="00F33EA1" w:rsidRDefault="00F33EA1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29344E70" w14:textId="77777777" w:rsidR="00F33EA1" w:rsidRDefault="00F33EA1">
    <w:pPr>
      <w:pStyle w:val="Pieddepage"/>
      <w:jc w:val="center"/>
    </w:pPr>
  </w:p>
  <w:p w14:paraId="56B1D9F4" w14:textId="77777777" w:rsidR="00F33EA1" w:rsidRDefault="00F33EA1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FEEB" w14:textId="77777777" w:rsidR="007C5181" w:rsidRDefault="007C5181">
      <w:r>
        <w:rPr>
          <w:color w:val="000000"/>
        </w:rPr>
        <w:separator/>
      </w:r>
    </w:p>
  </w:footnote>
  <w:footnote w:type="continuationSeparator" w:id="0">
    <w:p w14:paraId="1877D616" w14:textId="77777777" w:rsidR="007C5181" w:rsidRDefault="007C5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690D"/>
    <w:multiLevelType w:val="hybridMultilevel"/>
    <w:tmpl w:val="F0F44D52"/>
    <w:lvl w:ilvl="0" w:tplc="A814957A">
      <w:start w:val="20"/>
      <w:numFmt w:val="bullet"/>
      <w:lvlText w:val="-"/>
      <w:lvlJc w:val="left"/>
      <w:pPr>
        <w:ind w:left="131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20A4D65"/>
    <w:multiLevelType w:val="multilevel"/>
    <w:tmpl w:val="E222D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5" w15:restartNumberingAfterBreak="0">
    <w:nsid w:val="4EFD73BB"/>
    <w:multiLevelType w:val="hybridMultilevel"/>
    <w:tmpl w:val="739A4368"/>
    <w:lvl w:ilvl="0" w:tplc="436A9ECE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63593"/>
    <w:multiLevelType w:val="hybridMultilevel"/>
    <w:tmpl w:val="15141718"/>
    <w:lvl w:ilvl="0" w:tplc="7B6A1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07324"/>
    <w:rsid w:val="00017BF6"/>
    <w:rsid w:val="00026F2E"/>
    <w:rsid w:val="000328CE"/>
    <w:rsid w:val="00047FFE"/>
    <w:rsid w:val="000610E3"/>
    <w:rsid w:val="00070AFE"/>
    <w:rsid w:val="0008002B"/>
    <w:rsid w:val="000804E3"/>
    <w:rsid w:val="000902CC"/>
    <w:rsid w:val="000B41BC"/>
    <w:rsid w:val="000E1D7A"/>
    <w:rsid w:val="000E6D1F"/>
    <w:rsid w:val="000F5D99"/>
    <w:rsid w:val="0012061D"/>
    <w:rsid w:val="001550F0"/>
    <w:rsid w:val="001A40BF"/>
    <w:rsid w:val="001A7313"/>
    <w:rsid w:val="001B15DD"/>
    <w:rsid w:val="001E72DB"/>
    <w:rsid w:val="001F267C"/>
    <w:rsid w:val="001F403C"/>
    <w:rsid w:val="002072CC"/>
    <w:rsid w:val="00214CDD"/>
    <w:rsid w:val="002329E7"/>
    <w:rsid w:val="00232E89"/>
    <w:rsid w:val="00255C52"/>
    <w:rsid w:val="002629D2"/>
    <w:rsid w:val="0027569B"/>
    <w:rsid w:val="00283F42"/>
    <w:rsid w:val="0028736E"/>
    <w:rsid w:val="00291A93"/>
    <w:rsid w:val="00296243"/>
    <w:rsid w:val="002A6653"/>
    <w:rsid w:val="002B5A5D"/>
    <w:rsid w:val="00340815"/>
    <w:rsid w:val="003526AF"/>
    <w:rsid w:val="00366E81"/>
    <w:rsid w:val="003846CC"/>
    <w:rsid w:val="00386C91"/>
    <w:rsid w:val="003C2D56"/>
    <w:rsid w:val="003C614C"/>
    <w:rsid w:val="003E3860"/>
    <w:rsid w:val="004003A5"/>
    <w:rsid w:val="004227CC"/>
    <w:rsid w:val="004271CD"/>
    <w:rsid w:val="00431FC9"/>
    <w:rsid w:val="0045013D"/>
    <w:rsid w:val="00482250"/>
    <w:rsid w:val="00495235"/>
    <w:rsid w:val="004B0EA7"/>
    <w:rsid w:val="004B5661"/>
    <w:rsid w:val="004D7174"/>
    <w:rsid w:val="004F5425"/>
    <w:rsid w:val="005169AD"/>
    <w:rsid w:val="00523615"/>
    <w:rsid w:val="00524957"/>
    <w:rsid w:val="00536B06"/>
    <w:rsid w:val="00545D21"/>
    <w:rsid w:val="005A00C1"/>
    <w:rsid w:val="005B04F6"/>
    <w:rsid w:val="005C2E60"/>
    <w:rsid w:val="005C2E93"/>
    <w:rsid w:val="005D339C"/>
    <w:rsid w:val="00607862"/>
    <w:rsid w:val="006540E3"/>
    <w:rsid w:val="006600E3"/>
    <w:rsid w:val="006833DD"/>
    <w:rsid w:val="00692421"/>
    <w:rsid w:val="006C0C11"/>
    <w:rsid w:val="00701999"/>
    <w:rsid w:val="00721CF9"/>
    <w:rsid w:val="0073784D"/>
    <w:rsid w:val="00750663"/>
    <w:rsid w:val="007C5181"/>
    <w:rsid w:val="007D6CD0"/>
    <w:rsid w:val="007E12AE"/>
    <w:rsid w:val="00814543"/>
    <w:rsid w:val="00814F07"/>
    <w:rsid w:val="00845B8A"/>
    <w:rsid w:val="008727BA"/>
    <w:rsid w:val="008B0114"/>
    <w:rsid w:val="008C58EC"/>
    <w:rsid w:val="008E7A34"/>
    <w:rsid w:val="00932BAB"/>
    <w:rsid w:val="00944A20"/>
    <w:rsid w:val="00965E8C"/>
    <w:rsid w:val="009757E3"/>
    <w:rsid w:val="00985DF1"/>
    <w:rsid w:val="009A180B"/>
    <w:rsid w:val="009C734D"/>
    <w:rsid w:val="009D2E08"/>
    <w:rsid w:val="009D79B4"/>
    <w:rsid w:val="009F08E6"/>
    <w:rsid w:val="009F34B6"/>
    <w:rsid w:val="009F3575"/>
    <w:rsid w:val="00A002EE"/>
    <w:rsid w:val="00A24549"/>
    <w:rsid w:val="00A277A6"/>
    <w:rsid w:val="00A27C92"/>
    <w:rsid w:val="00A528A4"/>
    <w:rsid w:val="00A5311A"/>
    <w:rsid w:val="00A65B44"/>
    <w:rsid w:val="00A76070"/>
    <w:rsid w:val="00A771A6"/>
    <w:rsid w:val="00A97D9E"/>
    <w:rsid w:val="00AA3F91"/>
    <w:rsid w:val="00AC7D0B"/>
    <w:rsid w:val="00B3157F"/>
    <w:rsid w:val="00B35B6C"/>
    <w:rsid w:val="00B35E05"/>
    <w:rsid w:val="00B41868"/>
    <w:rsid w:val="00B52700"/>
    <w:rsid w:val="00B56F83"/>
    <w:rsid w:val="00B670FD"/>
    <w:rsid w:val="00B83381"/>
    <w:rsid w:val="00BB6C00"/>
    <w:rsid w:val="00BB6EAE"/>
    <w:rsid w:val="00BF4EE3"/>
    <w:rsid w:val="00C03724"/>
    <w:rsid w:val="00C16B8B"/>
    <w:rsid w:val="00C22AF2"/>
    <w:rsid w:val="00C34836"/>
    <w:rsid w:val="00C703EF"/>
    <w:rsid w:val="00C96E11"/>
    <w:rsid w:val="00CC203B"/>
    <w:rsid w:val="00CD72A7"/>
    <w:rsid w:val="00CE0D6D"/>
    <w:rsid w:val="00D035B7"/>
    <w:rsid w:val="00D04AA0"/>
    <w:rsid w:val="00D30D43"/>
    <w:rsid w:val="00D50899"/>
    <w:rsid w:val="00D66E43"/>
    <w:rsid w:val="00D6702F"/>
    <w:rsid w:val="00D736FC"/>
    <w:rsid w:val="00D76078"/>
    <w:rsid w:val="00DB6E6B"/>
    <w:rsid w:val="00DC373B"/>
    <w:rsid w:val="00DC7328"/>
    <w:rsid w:val="00DD65C6"/>
    <w:rsid w:val="00DF051B"/>
    <w:rsid w:val="00DF1B92"/>
    <w:rsid w:val="00DF4BBE"/>
    <w:rsid w:val="00DF65B0"/>
    <w:rsid w:val="00DF758A"/>
    <w:rsid w:val="00E24DA9"/>
    <w:rsid w:val="00E27274"/>
    <w:rsid w:val="00E43A40"/>
    <w:rsid w:val="00E466F5"/>
    <w:rsid w:val="00E548AE"/>
    <w:rsid w:val="00E762E5"/>
    <w:rsid w:val="00EB0682"/>
    <w:rsid w:val="00EB5147"/>
    <w:rsid w:val="00EB642F"/>
    <w:rsid w:val="00EC1B2C"/>
    <w:rsid w:val="00EC4CB9"/>
    <w:rsid w:val="00ED4002"/>
    <w:rsid w:val="00ED4ECC"/>
    <w:rsid w:val="00EF07A9"/>
    <w:rsid w:val="00EF088C"/>
    <w:rsid w:val="00EF22B8"/>
    <w:rsid w:val="00EF35F6"/>
    <w:rsid w:val="00F33EA1"/>
    <w:rsid w:val="00F6743E"/>
    <w:rsid w:val="00FA13ED"/>
    <w:rsid w:val="00FE27BE"/>
    <w:rsid w:val="00FE3EB4"/>
    <w:rsid w:val="00FF066C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7552F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Grilledutableau">
    <w:name w:val="Table Grid"/>
    <w:basedOn w:val="TableauNormal"/>
    <w:uiPriority w:val="39"/>
    <w:rsid w:val="00814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F34B6"/>
    <w:rPr>
      <w:color w:val="808080"/>
    </w:rPr>
  </w:style>
  <w:style w:type="character" w:customStyle="1" w:styleId="ui-provider">
    <w:name w:val="ui-provider"/>
    <w:basedOn w:val="Policepardfaut"/>
    <w:rsid w:val="009F08E6"/>
  </w:style>
  <w:style w:type="character" w:styleId="Marquedecommentaire">
    <w:name w:val="annotation reference"/>
    <w:basedOn w:val="Policepardfaut"/>
    <w:unhideWhenUsed/>
    <w:rsid w:val="000610E3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0610E3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rsid w:val="000610E3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10E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10E3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2947</Words>
  <Characters>16209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19118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FLORA EWU</dc:creator>
  <cp:lastModifiedBy>IFEBE-KABWASA Diane</cp:lastModifiedBy>
  <cp:revision>81</cp:revision>
  <cp:lastPrinted>2024-06-14T14:12:00Z</cp:lastPrinted>
  <dcterms:created xsi:type="dcterms:W3CDTF">2025-07-22T08:11:00Z</dcterms:created>
  <dcterms:modified xsi:type="dcterms:W3CDTF">2025-12-08T09:59:00Z</dcterms:modified>
</cp:coreProperties>
</file>